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widowControl/>
        <w:spacing w:line="5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660" w:lineRule="exact"/>
        <w:jc w:val="center"/>
        <w:rPr>
          <w:rFonts w:ascii="Times New Roman" w:hAnsi="Times New Roman" w:eastAsia="小标宋"/>
          <w:sz w:val="44"/>
          <w:szCs w:val="44"/>
        </w:rPr>
      </w:pPr>
      <w:r>
        <w:rPr>
          <w:rFonts w:ascii="Times New Roman" w:hAnsi="小标宋" w:eastAsia="小标宋"/>
          <w:sz w:val="44"/>
          <w:szCs w:val="44"/>
        </w:rPr>
        <w:t>培训班议程</w:t>
      </w:r>
    </w:p>
    <w:p>
      <w:pPr>
        <w:widowControl/>
        <w:jc w:val="center"/>
        <w:rPr>
          <w:rFonts w:ascii="Times New Roman" w:hAnsi="Times New Roman" w:eastAsia="小标宋"/>
          <w:sz w:val="32"/>
          <w:szCs w:val="32"/>
        </w:rPr>
      </w:pP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18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时间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培训主题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23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9:30-9:40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9:40-10:20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保护中心业务宣讲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10:20-10:50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预审协作平台应用讲解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10:50-11:20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商业秘密保护若干问题探析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11:20-11:50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专利复审无效实务分享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11:50-12:00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现场答疑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13:30-14:00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公共信息综合服务平台介绍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14:00-15:00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第四次专利法修改内容解读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15:00-16:00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知识产权维权实务分享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16:00-16:30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现场交流</w:t>
            </w:r>
          </w:p>
        </w:tc>
      </w:tr>
    </w:tbl>
    <w:p>
      <w:pPr>
        <w:widowControl/>
        <w:jc w:val="center"/>
        <w:rPr>
          <w:rFonts w:ascii="Times New Roman" w:hAnsi="Times New Roman" w:eastAsia="仿宋_GB2312"/>
          <w:sz w:val="28"/>
          <w:szCs w:val="28"/>
        </w:rPr>
      </w:pPr>
    </w:p>
    <w:p>
      <w:pPr>
        <w:widowControl/>
        <w:rPr>
          <w:rFonts w:ascii="Times New Roman" w:hAnsi="Times New Roman" w:eastAsia="仿宋_GB2312"/>
          <w:sz w:val="24"/>
          <w:szCs w:val="32"/>
        </w:rPr>
      </w:pPr>
    </w:p>
    <w:p>
      <w:pPr>
        <w:widowControl/>
        <w:rPr>
          <w:rFonts w:ascii="Times New Roman" w:hAnsi="Times New Roman" w:eastAsia="仿宋_GB2312"/>
          <w:sz w:val="24"/>
          <w:szCs w:val="32"/>
        </w:rPr>
      </w:pPr>
    </w:p>
    <w:p>
      <w:pPr>
        <w:widowControl/>
        <w:rPr>
          <w:rFonts w:ascii="Times New Roman" w:hAnsi="Times New Roman" w:eastAsia="仿宋_GB2312"/>
          <w:sz w:val="24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88" w:bottom="1474" w:left="1588" w:header="851" w:footer="1021" w:gutter="0"/>
      <w:cols w:space="72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F56D1"/>
    <w:rsid w:val="556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2021-04-16T15:26:00Z</dcterms:created>
  <dc:creator>叮当</dc:creator>
  <cp:lastModifiedBy>叮当</cp:lastModifiedBy>
  <dcterms:modified xsi:type="dcterms:W3CDTF">2021-04-16T15:27:23Z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9BE5041F06714B4AACEA990717273F7F</vt:lpwstr>
  </property>
</Properties>
</file>