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A9DDB2">
      <w:pPr>
        <w:wordWrap w:val="0"/>
        <w:ind w:right="640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sz w:val="32"/>
          <w:szCs w:val="32"/>
        </w:rPr>
        <w:t>附件：</w:t>
      </w:r>
    </w:p>
    <w:p w14:paraId="5CE8701A">
      <w:pPr>
        <w:jc w:val="center"/>
        <w:rPr>
          <w:rFonts w:ascii="黑体" w:hAnsi="黑体" w:eastAsia="黑体" w:cs="仿宋"/>
          <w:b/>
          <w:color w:val="000000"/>
          <w:spacing w:val="-6"/>
          <w:sz w:val="32"/>
          <w:szCs w:val="32"/>
        </w:rPr>
      </w:pPr>
      <w:r>
        <w:rPr>
          <w:rFonts w:hint="eastAsia" w:ascii="黑体" w:hAnsi="黑体" w:eastAsia="黑体" w:cs="仿宋"/>
          <w:b/>
          <w:color w:val="000000"/>
          <w:spacing w:val="-6"/>
          <w:sz w:val="32"/>
          <w:szCs w:val="32"/>
        </w:rPr>
        <w:t>国家知识产权局专利局复审和无效</w:t>
      </w:r>
      <w:r>
        <w:rPr>
          <w:rFonts w:hint="eastAsia" w:ascii="黑体" w:hAnsi="黑体" w:eastAsia="黑体" w:cs="仿宋"/>
          <w:b/>
          <w:color w:val="000000"/>
          <w:spacing w:val="-6"/>
          <w:sz w:val="32"/>
          <w:szCs w:val="32"/>
          <w:lang w:eastAsia="zh-CN"/>
        </w:rPr>
        <w:t>审理</w:t>
      </w:r>
      <w:r>
        <w:rPr>
          <w:rFonts w:hint="eastAsia" w:ascii="黑体" w:hAnsi="黑体" w:eastAsia="黑体" w:cs="仿宋"/>
          <w:b/>
          <w:color w:val="000000"/>
          <w:spacing w:val="-6"/>
          <w:sz w:val="32"/>
          <w:szCs w:val="32"/>
        </w:rPr>
        <w:t>部</w:t>
      </w:r>
      <w:r>
        <w:rPr>
          <w:rFonts w:hint="eastAsia" w:ascii="黑体" w:hAnsi="黑体" w:eastAsia="黑体" w:cs="仿宋"/>
          <w:b/>
          <w:color w:val="000000"/>
          <w:spacing w:val="-6"/>
          <w:sz w:val="32"/>
          <w:szCs w:val="32"/>
          <w:lang w:eastAsia="zh-CN"/>
        </w:rPr>
        <w:t>现场</w:t>
      </w:r>
      <w:r>
        <w:rPr>
          <w:rFonts w:hint="eastAsia" w:ascii="黑体" w:hAnsi="黑体" w:eastAsia="黑体" w:cs="仿宋"/>
          <w:b/>
          <w:color w:val="000000"/>
          <w:spacing w:val="-6"/>
          <w:sz w:val="32"/>
          <w:szCs w:val="32"/>
        </w:rPr>
        <w:t>口头审理旁听</w:t>
      </w:r>
    </w:p>
    <w:p w14:paraId="5E9B89C1">
      <w:pPr>
        <w:jc w:val="center"/>
        <w:rPr>
          <w:rFonts w:ascii="黑体" w:hAnsi="黑体" w:eastAsia="黑体" w:cs="黑体"/>
          <w:b/>
          <w:bCs/>
          <w:color w:val="000000"/>
          <w:sz w:val="32"/>
          <w:szCs w:val="32"/>
        </w:rPr>
      </w:pPr>
      <w:r>
        <w:rPr>
          <w:rFonts w:hint="eastAsia" w:ascii="黑体" w:hAnsi="黑体" w:eastAsia="黑体" w:cs="仿宋"/>
          <w:b/>
          <w:color w:val="000000"/>
          <w:sz w:val="32"/>
          <w:szCs w:val="32"/>
        </w:rPr>
        <w:t>报</w:t>
      </w:r>
      <w:r>
        <w:rPr>
          <w:rFonts w:hint="eastAsia" w:ascii="黑体" w:hAnsi="黑体" w:eastAsia="黑体" w:cs="仿宋"/>
          <w:b/>
          <w:kern w:val="0"/>
          <w:sz w:val="32"/>
          <w:szCs w:val="32"/>
        </w:rPr>
        <w:t>名</w:t>
      </w:r>
      <w:r>
        <w:rPr>
          <w:rFonts w:hint="eastAsia" w:ascii="黑体" w:hAnsi="黑体" w:eastAsia="黑体" w:cs="仿宋"/>
          <w:b/>
          <w:color w:val="000000"/>
          <w:sz w:val="32"/>
          <w:szCs w:val="32"/>
        </w:rPr>
        <w:t>回执</w:t>
      </w:r>
    </w:p>
    <w:p w14:paraId="1034A834">
      <w:pPr>
        <w:spacing w:line="660" w:lineRule="exact"/>
        <w:jc w:val="center"/>
        <w:rPr>
          <w:rFonts w:ascii="宋体" w:hAnsi="宋体" w:cs="宋体"/>
          <w:spacing w:val="-20"/>
          <w:sz w:val="32"/>
          <w:szCs w:val="32"/>
        </w:rPr>
      </w:pPr>
    </w:p>
    <w:tbl>
      <w:tblPr>
        <w:tblStyle w:val="2"/>
        <w:tblW w:w="99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567"/>
        <w:gridCol w:w="987"/>
        <w:gridCol w:w="1275"/>
        <w:gridCol w:w="2552"/>
        <w:gridCol w:w="2840"/>
      </w:tblGrid>
      <w:tr w14:paraId="336DB2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2269" w:type="dxa"/>
            <w:gridSpan w:val="2"/>
            <w:vAlign w:val="center"/>
          </w:tcPr>
          <w:p w14:paraId="3D964826"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单位名称</w:t>
            </w:r>
          </w:p>
        </w:tc>
        <w:tc>
          <w:tcPr>
            <w:tcW w:w="7654" w:type="dxa"/>
            <w:gridSpan w:val="4"/>
            <w:vAlign w:val="center"/>
          </w:tcPr>
          <w:p w14:paraId="2380F6BA">
            <w:pPr>
              <w:spacing w:line="400" w:lineRule="exact"/>
              <w:ind w:left="447" w:right="588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 w14:paraId="1D85D6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9923" w:type="dxa"/>
            <w:gridSpan w:val="6"/>
            <w:vAlign w:val="center"/>
          </w:tcPr>
          <w:p w14:paraId="4F798D73">
            <w:pPr>
              <w:spacing w:line="400" w:lineRule="exact"/>
              <w:ind w:left="447" w:right="588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参加人员信息</w:t>
            </w:r>
          </w:p>
        </w:tc>
      </w:tr>
      <w:tr w14:paraId="1FE438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702" w:type="dxa"/>
            <w:vAlign w:val="center"/>
          </w:tcPr>
          <w:p w14:paraId="76E1F00E"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姓名</w:t>
            </w:r>
          </w:p>
        </w:tc>
        <w:tc>
          <w:tcPr>
            <w:tcW w:w="1554" w:type="dxa"/>
            <w:gridSpan w:val="2"/>
            <w:vAlign w:val="center"/>
          </w:tcPr>
          <w:p w14:paraId="77F5BA0F"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职务</w:t>
            </w:r>
          </w:p>
        </w:tc>
        <w:tc>
          <w:tcPr>
            <w:tcW w:w="1275" w:type="dxa"/>
            <w:vAlign w:val="center"/>
          </w:tcPr>
          <w:p w14:paraId="15285B5F">
            <w:pPr>
              <w:spacing w:line="400" w:lineRule="exact"/>
              <w:ind w:left="-2" w:leftChars="-1" w:right="-37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性别</w:t>
            </w:r>
          </w:p>
        </w:tc>
        <w:tc>
          <w:tcPr>
            <w:tcW w:w="2552" w:type="dxa"/>
            <w:vAlign w:val="center"/>
          </w:tcPr>
          <w:p w14:paraId="7138C9A9"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手  机</w:t>
            </w:r>
          </w:p>
        </w:tc>
        <w:tc>
          <w:tcPr>
            <w:tcW w:w="2840" w:type="dxa"/>
            <w:vAlign w:val="center"/>
          </w:tcPr>
          <w:p w14:paraId="148AD387"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电子邮箱</w:t>
            </w:r>
          </w:p>
        </w:tc>
      </w:tr>
      <w:tr w14:paraId="4FFB82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702" w:type="dxa"/>
            <w:vAlign w:val="center"/>
          </w:tcPr>
          <w:p w14:paraId="3ABF63C4"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54" w:type="dxa"/>
            <w:gridSpan w:val="2"/>
            <w:vAlign w:val="center"/>
          </w:tcPr>
          <w:p w14:paraId="67FF8459"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14:paraId="7309EA63">
            <w:pPr>
              <w:spacing w:line="400" w:lineRule="exact"/>
              <w:ind w:left="-2" w:leftChars="-1" w:right="-37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552" w:type="dxa"/>
            <w:vAlign w:val="center"/>
          </w:tcPr>
          <w:p w14:paraId="545BC970"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840" w:type="dxa"/>
            <w:vAlign w:val="center"/>
          </w:tcPr>
          <w:p w14:paraId="62CB3D8A"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 w14:paraId="59C5E1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1" w:hRule="atLeast"/>
          <w:jc w:val="center"/>
        </w:trPr>
        <w:tc>
          <w:tcPr>
            <w:tcW w:w="1702" w:type="dxa"/>
            <w:vAlign w:val="center"/>
          </w:tcPr>
          <w:p w14:paraId="531CED04">
            <w:pPr>
              <w:spacing w:line="400" w:lineRule="exact"/>
              <w:ind w:right="147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报  名</w:t>
            </w:r>
          </w:p>
        </w:tc>
        <w:tc>
          <w:tcPr>
            <w:tcW w:w="8221" w:type="dxa"/>
            <w:gridSpan w:val="5"/>
            <w:vAlign w:val="center"/>
          </w:tcPr>
          <w:p w14:paraId="4B052A81">
            <w:pPr>
              <w:pStyle w:val="4"/>
              <w:spacing w:after="0" w:line="400" w:lineRule="exact"/>
              <w:ind w:left="-30"/>
              <w:rPr>
                <w:rFonts w:ascii="仿宋" w:hAnsi="仿宋" w:eastAsia="仿宋" w:cs="仿宋"/>
                <w:kern w:val="2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eastAsia="zh-CN"/>
              </w:rPr>
              <w:t>1. 填写并核对以上信息后，请将此表发电子邮件至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>gippc_</w:t>
            </w:r>
            <w:r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  <w:t>zj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>@gd.gov.cn</w:t>
            </w: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eastAsia="zh-CN"/>
              </w:rPr>
              <w:t>；</w:t>
            </w:r>
          </w:p>
          <w:p w14:paraId="5C304791">
            <w:pPr>
              <w:pStyle w:val="4"/>
              <w:spacing w:after="0" w:line="400" w:lineRule="exact"/>
              <w:ind w:left="0"/>
              <w:rPr>
                <w:rFonts w:ascii="仿宋" w:hAnsi="仿宋" w:eastAsia="仿宋" w:cs="仿宋"/>
                <w:kern w:val="2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eastAsia="zh-CN"/>
              </w:rPr>
              <w:t>2. 邮件标题请注明：现场口审-单位名称-姓名</w:t>
            </w:r>
            <w:r>
              <w:rPr>
                <w:rFonts w:ascii="仿宋" w:hAnsi="仿宋" w:eastAsia="仿宋" w:cs="仿宋"/>
                <w:kern w:val="2"/>
                <w:sz w:val="32"/>
                <w:szCs w:val="32"/>
                <w:lang w:eastAsia="zh-CN"/>
              </w:rPr>
              <w:t>。</w:t>
            </w:r>
          </w:p>
        </w:tc>
      </w:tr>
    </w:tbl>
    <w:p w14:paraId="6DF40BDF">
      <w:pPr>
        <w:ind w:firstLine="640" w:firstLineChars="200"/>
        <w:rPr>
          <w:rFonts w:ascii="仿宋_GB2312" w:eastAsia="仿宋_GB2312"/>
          <w:sz w:val="32"/>
          <w:szCs w:val="32"/>
        </w:rPr>
      </w:pPr>
    </w:p>
    <w:p w14:paraId="40E1436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hMDJiZWRhYzM4YmUzZTc4ODMzYTc0MDY3NjVlYTAifQ=="/>
    <w:docVar w:name="KGWebUrl" w:val="https://oa.gippc.com.cn/api/attachment/File/Preview"/>
  </w:docVars>
  <w:rsids>
    <w:rsidRoot w:val="16CE2E2D"/>
    <w:rsid w:val="00014A81"/>
    <w:rsid w:val="008D6EFA"/>
    <w:rsid w:val="00D859CC"/>
    <w:rsid w:val="16CE2E2D"/>
    <w:rsid w:val="219A4A0B"/>
    <w:rsid w:val="4A5C72C3"/>
    <w:rsid w:val="548D0C44"/>
    <w:rsid w:val="5A863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_Style 2"/>
    <w:basedOn w:val="1"/>
    <w:qFormat/>
    <w:uiPriority w:val="34"/>
    <w:pPr>
      <w:widowControl/>
      <w:spacing w:after="200" w:line="276" w:lineRule="auto"/>
      <w:ind w:left="720"/>
      <w:contextualSpacing/>
      <w:jc w:val="left"/>
    </w:pPr>
    <w:rPr>
      <w:rFonts w:ascii="Calibri" w:hAnsi="Calibri" w:eastAsia="宋体" w:cs="Times New Roman"/>
      <w:kern w:val="0"/>
      <w:sz w:val="22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神州网信技术有限公司</Company>
  <Pages>1</Pages>
  <Words>103</Words>
  <Characters>122</Characters>
  <Lines>1</Lines>
  <Paragraphs>1</Paragraphs>
  <TotalTime>3</TotalTime>
  <ScaleCrop>false</ScaleCrop>
  <LinksUpToDate>false</LinksUpToDate>
  <CharactersWithSpaces>128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2023-04-26T06:19:00Z</dcterms:created>
  <dc:creator>叮当</dc:creator>
  <cp:lastModifiedBy>周莹</cp:lastModifiedBy>
  <dcterms:modified xsi:type="dcterms:W3CDTF">2024-09-06T08:49:33Z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B16A9B61DA984710A375A91D7AE2C7A7_13</vt:lpwstr>
  </property>
</Properties>
</file>