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85D5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 w14:paraId="497B043D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意见征集表</w:t>
      </w:r>
      <w:bookmarkEnd w:id="0"/>
    </w:p>
    <w:p w14:paraId="31F0AD93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10"/>
        <w:gridCol w:w="2168"/>
        <w:gridCol w:w="2977"/>
      </w:tblGrid>
      <w:tr w14:paraId="76A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B1E8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意见反馈单位</w:t>
            </w:r>
          </w:p>
          <w:p w14:paraId="3853E8A6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或个人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200D">
            <w:pPr>
              <w:spacing w:line="500" w:lineRule="exact"/>
              <w:jc w:val="lef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（签名或加盖公章）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B9B2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单位性质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304E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□企业/事业</w:t>
            </w:r>
            <w:r>
              <w:rPr>
                <w:rFonts w:ascii="文星仿宋" w:hAnsi="文星仿宋" w:eastAsia="文星仿宋" w:cs="文星仿宋"/>
                <w:sz w:val="24"/>
              </w:rPr>
              <w:t>单位</w:t>
            </w:r>
          </w:p>
          <w:p w14:paraId="19C1E257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□代理机构</w:t>
            </w:r>
          </w:p>
          <w:p w14:paraId="4C958467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□行业协会</w:t>
            </w:r>
          </w:p>
          <w:p w14:paraId="66DE8FE2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□个人</w:t>
            </w:r>
          </w:p>
          <w:p w14:paraId="21ACD1D7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□其他</w:t>
            </w:r>
          </w:p>
        </w:tc>
      </w:tr>
      <w:tr w14:paraId="06C3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EE7A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联系邮箱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E575">
            <w:pPr>
              <w:spacing w:line="500" w:lineRule="exact"/>
              <w:jc w:val="left"/>
              <w:rPr>
                <w:rFonts w:ascii="文星仿宋" w:hAnsi="文星仿宋" w:eastAsia="文星仿宋" w:cs="文星仿宋"/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EAA8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40A1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</w:p>
        </w:tc>
      </w:tr>
      <w:tr w14:paraId="2C4D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95B1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建议修改章节/条款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DA22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具体的修改意见、建议及其理由</w:t>
            </w:r>
          </w:p>
        </w:tc>
      </w:tr>
      <w:tr w14:paraId="1D4B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2E01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44BB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</w:p>
        </w:tc>
      </w:tr>
      <w:tr w14:paraId="57AB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3D9F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A0D4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</w:p>
        </w:tc>
      </w:tr>
      <w:tr w14:paraId="52BC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EC60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7D7A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</w:p>
        </w:tc>
      </w:tr>
      <w:tr w14:paraId="29EC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3ED3">
            <w:pPr>
              <w:spacing w:line="500" w:lineRule="exact"/>
              <w:jc w:val="center"/>
              <w:rPr>
                <w:rFonts w:ascii="文星仿宋" w:hAnsi="文星仿宋" w:eastAsia="文星仿宋" w:cs="文星仿宋"/>
                <w:sz w:val="24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6620">
            <w:pPr>
              <w:spacing w:line="500" w:lineRule="exact"/>
              <w:rPr>
                <w:rFonts w:ascii="文星仿宋" w:hAnsi="文星仿宋" w:eastAsia="文星仿宋" w:cs="文星仿宋"/>
                <w:sz w:val="24"/>
              </w:rPr>
            </w:pPr>
          </w:p>
        </w:tc>
      </w:tr>
    </w:tbl>
    <w:p w14:paraId="5C5AA6E6">
      <w:pPr>
        <w:rPr>
          <w:rFonts w:ascii="宋体" w:hAnsi="宋体" w:eastAsia="宋体" w:cs="宋体"/>
          <w:sz w:val="24"/>
        </w:rPr>
      </w:pPr>
    </w:p>
    <w:p w14:paraId="11CAEE04">
      <w:pPr>
        <w:rPr>
          <w:rFonts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注：表格所有内容为必填信息，单位须提供加盖公章的扫描件，个人须提供手写签名的扫描件，不符合上述要求的意见视为无效意见。</w:t>
      </w:r>
    </w:p>
    <w:p w14:paraId="2203009B"/>
    <w:p w14:paraId="53F01142"/>
    <w:sectPr>
      <w:pgSz w:w="11906" w:h="16838"/>
      <w:pgMar w:top="1984" w:right="1474" w:bottom="1702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2F00"/>
    <w:rsid w:val="18D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2025-01-02T10:01:00Z</dcterms:created>
  <dc:creator>DD</dc:creator>
  <cp:lastModifiedBy>DD</cp:lastModifiedBy>
  <dcterms:modified xsi:type="dcterms:W3CDTF">2025-01-02T10:01:19Z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BA48B1BFD2AE4CC7AF3D444D4BDCA7C7_11</vt:lpwstr>
  </property>
  <property fmtid="{D5CDD505-2E9C-101B-9397-08002B2CF9AE}" pid="4" name="KSOTemplateDocerSaveRecord">
    <vt:lpwstr>eyJoZGlkIjoiYWI2MDc4MjlkMzBmNGRlYjdhOWY3YTcxMjBjZjZhMWEifQ==</vt:lpwstr>
  </property>
</Properties>
</file>