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A1DC"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3C753A1F">
      <w:pPr>
        <w:spacing w:line="660" w:lineRule="exact"/>
        <w:jc w:val="center"/>
        <w:rPr>
          <w:rFonts w:ascii="Times New Roman" w:hAnsi="Times New Roman" w:eastAsia="小标宋"/>
          <w:sz w:val="44"/>
          <w:szCs w:val="44"/>
        </w:rPr>
      </w:pPr>
      <w:r>
        <w:rPr>
          <w:rFonts w:ascii="Times New Roman" w:hAnsi="Times New Roman" w:eastAsia="小标宋"/>
          <w:sz w:val="44"/>
          <w:szCs w:val="44"/>
        </w:rPr>
        <w:t>《企业知识产权国际合规管理规范》</w:t>
      </w:r>
    </w:p>
    <w:p w14:paraId="6D85E19F"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小标宋"/>
          <w:sz w:val="44"/>
          <w:szCs w:val="44"/>
        </w:rPr>
        <w:t>推广实施服务申请表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243"/>
        <w:gridCol w:w="1134"/>
        <w:gridCol w:w="1801"/>
        <w:gridCol w:w="2594"/>
      </w:tblGrid>
      <w:tr w14:paraId="6388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</w:trPr>
        <w:tc>
          <w:tcPr>
            <w:tcW w:w="2159" w:type="dxa"/>
            <w:tcBorders>
              <w:top w:val="single" w:color="auto" w:sz="4" w:space="0"/>
            </w:tcBorders>
            <w:noWrap w:val="0"/>
            <w:vAlign w:val="center"/>
          </w:tcPr>
          <w:p w14:paraId="53DA95D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申请企业名称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E3927AF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7E04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9" w:type="dxa"/>
            <w:noWrap w:val="0"/>
            <w:vAlign w:val="center"/>
          </w:tcPr>
          <w:p w14:paraId="24562AD5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6772" w:type="dxa"/>
            <w:gridSpan w:val="4"/>
            <w:noWrap w:val="0"/>
            <w:vAlign w:val="center"/>
          </w:tcPr>
          <w:p w14:paraId="0C46B8A3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（统一社会信用代码）</w:t>
            </w:r>
          </w:p>
        </w:tc>
      </w:tr>
      <w:tr w14:paraId="0F4F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9" w:type="dxa"/>
            <w:noWrap w:val="0"/>
            <w:vAlign w:val="center"/>
          </w:tcPr>
          <w:p w14:paraId="25BA0A10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6772" w:type="dxa"/>
            <w:gridSpan w:val="4"/>
            <w:noWrap w:val="0"/>
            <w:vAlign w:val="center"/>
          </w:tcPr>
          <w:p w14:paraId="56D18DFF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30C9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2159" w:type="dxa"/>
            <w:noWrap w:val="0"/>
            <w:vAlign w:val="center"/>
          </w:tcPr>
          <w:p w14:paraId="1BBC79BD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6772" w:type="dxa"/>
            <w:gridSpan w:val="4"/>
            <w:noWrap w:val="0"/>
            <w:vAlign w:val="center"/>
          </w:tcPr>
          <w:p w14:paraId="39FC52C4">
            <w:pPr>
              <w:spacing w:line="48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属于十大战略性支柱产业集群 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是（请注明：             ）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  <w:p w14:paraId="4740E5C6">
            <w:pPr>
              <w:spacing w:line="48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属于十大战略性新兴产业集群 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是（请注明：             ）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  <w:p w14:paraId="01481736">
            <w:pPr>
              <w:spacing w:line="48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属于其他（请注明：                                     ）</w:t>
            </w:r>
          </w:p>
          <w:p w14:paraId="06931EA8">
            <w:pPr>
              <w:spacing w:line="48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7BD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59" w:type="dxa"/>
            <w:noWrap w:val="0"/>
            <w:vAlign w:val="center"/>
          </w:tcPr>
          <w:p w14:paraId="30DC81FC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24D7DDE">
            <w:pPr>
              <w:spacing w:line="48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 xml:space="preserve">国有 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私营</w:t>
            </w:r>
          </w:p>
          <w:p w14:paraId="40586AFF">
            <w:pPr>
              <w:spacing w:line="480" w:lineRule="atLeas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 xml:space="preserve">外资 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中外合资</w:t>
            </w:r>
          </w:p>
        </w:tc>
        <w:tc>
          <w:tcPr>
            <w:tcW w:w="1801" w:type="dxa"/>
            <w:noWrap w:val="0"/>
            <w:vAlign w:val="center"/>
          </w:tcPr>
          <w:p w14:paraId="3A6E5ECA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594" w:type="dxa"/>
            <w:noWrap w:val="0"/>
            <w:vAlign w:val="center"/>
          </w:tcPr>
          <w:p w14:paraId="0315FD69">
            <w:pPr>
              <w:spacing w:line="48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 xml:space="preserve">大型  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中型</w:t>
            </w:r>
          </w:p>
          <w:p w14:paraId="5D9B8BE6">
            <w:pPr>
              <w:spacing w:line="480" w:lineRule="atLeas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 xml:space="preserve">小型  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微型</w:t>
            </w:r>
          </w:p>
        </w:tc>
      </w:tr>
      <w:tr w14:paraId="3042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2159" w:type="dxa"/>
            <w:noWrap w:val="0"/>
            <w:vAlign w:val="center"/>
          </w:tcPr>
          <w:p w14:paraId="401A6682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48F707CC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40FED7D8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4" w:type="dxa"/>
            <w:noWrap w:val="0"/>
            <w:vAlign w:val="center"/>
          </w:tcPr>
          <w:p w14:paraId="03F3FF7B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1A5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9" w:type="dxa"/>
            <w:noWrap w:val="0"/>
            <w:vAlign w:val="center"/>
          </w:tcPr>
          <w:p w14:paraId="442F1BE5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负责人邮箱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7B7C39E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70FE8DA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4" w:type="dxa"/>
            <w:noWrap w:val="0"/>
            <w:vAlign w:val="center"/>
          </w:tcPr>
          <w:p w14:paraId="237F663D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C1D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9" w:type="dxa"/>
            <w:noWrap w:val="0"/>
            <w:vAlign w:val="center"/>
          </w:tcPr>
          <w:p w14:paraId="43E5E5F4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1CDCE769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08539425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594" w:type="dxa"/>
            <w:noWrap w:val="0"/>
            <w:vAlign w:val="center"/>
          </w:tcPr>
          <w:p w14:paraId="35F47CC2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612D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59" w:type="dxa"/>
            <w:noWrap w:val="0"/>
            <w:vAlign w:val="center"/>
          </w:tcPr>
          <w:p w14:paraId="6FE4B6FA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1904584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6DBD5B4F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4" w:type="dxa"/>
            <w:noWrap w:val="0"/>
            <w:vAlign w:val="center"/>
          </w:tcPr>
          <w:p w14:paraId="74DCCAC7">
            <w:pPr>
              <w:spacing w:line="48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96E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exact"/>
        </w:trPr>
        <w:tc>
          <w:tcPr>
            <w:tcW w:w="2159" w:type="dxa"/>
            <w:noWrap w:val="0"/>
            <w:vAlign w:val="center"/>
          </w:tcPr>
          <w:p w14:paraId="0D0EA10F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三年内是否未被列入严重违法失信黑名单，并且不存在其他失信行为</w:t>
            </w:r>
          </w:p>
        </w:tc>
        <w:tc>
          <w:tcPr>
            <w:tcW w:w="6772" w:type="dxa"/>
            <w:gridSpan w:val="4"/>
            <w:noWrap w:val="0"/>
            <w:vAlign w:val="center"/>
          </w:tcPr>
          <w:p w14:paraId="1286DB3F"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是（请提供“信用中国”网站（www.creditchina.gov.cn）报告，报告生成日期不应早于申请书提交前5日）</w:t>
            </w:r>
          </w:p>
          <w:p w14:paraId="5A1BFB3E"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4983A15D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 xml:space="preserve">否 </w:t>
            </w:r>
          </w:p>
        </w:tc>
      </w:tr>
      <w:tr w14:paraId="0152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2159" w:type="dxa"/>
            <w:noWrap w:val="0"/>
            <w:vAlign w:val="center"/>
          </w:tcPr>
          <w:p w14:paraId="3F4CE11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主要海外目标市场国家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2B6E4F95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noWrap w:val="0"/>
            <w:vAlign w:val="center"/>
          </w:tcPr>
          <w:p w14:paraId="545C7CE0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企业海外营收占比</w:t>
            </w:r>
          </w:p>
        </w:tc>
        <w:tc>
          <w:tcPr>
            <w:tcW w:w="2594" w:type="dxa"/>
            <w:noWrap w:val="0"/>
            <w:vAlign w:val="center"/>
          </w:tcPr>
          <w:p w14:paraId="733A9102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</w:tr>
      <w:tr w14:paraId="2460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2159" w:type="dxa"/>
            <w:noWrap w:val="0"/>
            <w:vAlign w:val="center"/>
          </w:tcPr>
          <w:p w14:paraId="4EDFFFCB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企业海外知识产权申请或布局情况</w:t>
            </w:r>
          </w:p>
        </w:tc>
        <w:tc>
          <w:tcPr>
            <w:tcW w:w="6772" w:type="dxa"/>
            <w:gridSpan w:val="4"/>
            <w:noWrap w:val="0"/>
            <w:vAlign w:val="center"/>
          </w:tcPr>
          <w:p w14:paraId="4A770734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（请简要介绍权利类型、数量及布局国家）</w:t>
            </w:r>
          </w:p>
        </w:tc>
      </w:tr>
      <w:tr w14:paraId="5B71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exact"/>
        </w:trPr>
        <w:tc>
          <w:tcPr>
            <w:tcW w:w="2159" w:type="dxa"/>
            <w:tcBorders>
              <w:bottom w:val="single" w:color="auto" w:sz="4" w:space="0"/>
            </w:tcBorders>
            <w:noWrap w:val="0"/>
            <w:vAlign w:val="center"/>
          </w:tcPr>
          <w:p w14:paraId="6DAD2C0D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是否曾遭遇海外知识产权纠纷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 w14:paraId="59A49046"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 xml:space="preserve">是   </w:t>
            </w:r>
          </w:p>
          <w:p w14:paraId="6A8BBA98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31012778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遭遇纠纷的具体情况</w:t>
            </w:r>
          </w:p>
        </w:tc>
        <w:tc>
          <w:tcPr>
            <w:tcW w:w="4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81BEFD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（请简要描述遭遇纠纷时间、具体情况、应对结果。遭遇的纠纷情况包括但不限于：涉及诉讼、涉及贸易调查、收到律师函、收到临时禁令等）</w:t>
            </w:r>
          </w:p>
        </w:tc>
      </w:tr>
      <w:tr w14:paraId="0A81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2159" w:type="dxa"/>
            <w:tcBorders>
              <w:bottom w:val="single" w:color="auto" w:sz="4" w:space="0"/>
            </w:tcBorders>
            <w:noWrap w:val="0"/>
            <w:vAlign w:val="center"/>
          </w:tcPr>
          <w:p w14:paraId="2BF8D328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海外知识产权保护需求</w:t>
            </w:r>
          </w:p>
        </w:tc>
        <w:tc>
          <w:tcPr>
            <w:tcW w:w="67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99F3873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（如海外知识产权申请布局指导需求、纠纷应对指导需求、海外知识产权服务资源对接需求等）</w:t>
            </w:r>
          </w:p>
        </w:tc>
      </w:tr>
      <w:tr w14:paraId="2908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exact"/>
        </w:trPr>
        <w:tc>
          <w:tcPr>
            <w:tcW w:w="2159" w:type="dxa"/>
            <w:tcBorders>
              <w:bottom w:val="single" w:color="auto" w:sz="4" w:space="0"/>
            </w:tcBorders>
            <w:noWrap w:val="0"/>
            <w:vAlign w:val="center"/>
          </w:tcPr>
          <w:p w14:paraId="1DE2E3D1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是否具备知识产权管理相关的规章制度</w:t>
            </w:r>
          </w:p>
        </w:tc>
        <w:tc>
          <w:tcPr>
            <w:tcW w:w="67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F3716DB"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是，已进行《企业知识产权管理规范》（GB29490-2013）的贯标工作</w:t>
            </w:r>
          </w:p>
          <w:p w14:paraId="2DB57792"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 xml:space="preserve">有相关制度，但未进行《企业知识产权管理规范》（GB29490-2013)的贯标工作  </w:t>
            </w:r>
          </w:p>
          <w:p w14:paraId="6C46C77F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否，无相关制度</w:t>
            </w:r>
          </w:p>
        </w:tc>
      </w:tr>
      <w:tr w14:paraId="40D6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exact"/>
        </w:trPr>
        <w:tc>
          <w:tcPr>
            <w:tcW w:w="2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81AAF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是否配备一定人员开展海外知识产权相关工作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BF9A6"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>是，配备</w:t>
            </w:r>
            <w:r>
              <w:rPr>
                <w:rFonts w:ascii="Times New Roman" w:hAnsi="Times New Roman"/>
                <w:spacing w:val="-6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-6"/>
                <w:kern w:val="0"/>
                <w:szCs w:val="21"/>
              </w:rPr>
              <w:t>名工作人员</w:t>
            </w:r>
          </w:p>
          <w:p w14:paraId="52D6EEDA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/>
                <w:kern w:val="0"/>
                <w:szCs w:val="21"/>
              </w:rPr>
              <w:t xml:space="preserve">否 </w:t>
            </w:r>
          </w:p>
        </w:tc>
      </w:tr>
      <w:tr w14:paraId="6105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2159" w:type="dxa"/>
            <w:tcBorders>
              <w:top w:val="single" w:color="auto" w:sz="4" w:space="0"/>
            </w:tcBorders>
            <w:noWrap w:val="0"/>
            <w:vAlign w:val="center"/>
          </w:tcPr>
          <w:p w14:paraId="1F24AD1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申请人承诺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0E6AC1B">
            <w:pPr>
              <w:spacing w:line="4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申请材料均真实、合法。如有不实之处，愿负相应法律责任，并承担由此产生的一切后果。</w:t>
            </w:r>
          </w:p>
          <w:p w14:paraId="7A795898">
            <w:pPr>
              <w:spacing w:line="400" w:lineRule="exact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</w:p>
          <w:p w14:paraId="5CA7C454">
            <w:pPr>
              <w:spacing w:line="400" w:lineRule="exact"/>
              <w:ind w:firstLine="2520" w:firstLineChars="90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盖章</w:t>
            </w:r>
          </w:p>
          <w:p w14:paraId="2666EF75">
            <w:pPr>
              <w:spacing w:line="400" w:lineRule="exact"/>
              <w:ind w:firstLine="2520" w:firstLineChars="90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负责人签名：</w:t>
            </w:r>
          </w:p>
          <w:p w14:paraId="4D403ECD">
            <w:pPr>
              <w:spacing w:line="400" w:lineRule="exact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年    月    日</w:t>
            </w:r>
          </w:p>
          <w:p w14:paraId="183F032C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11DED806">
      <w:pPr>
        <w:spacing w:line="360" w:lineRule="exact"/>
        <w:rPr>
          <w:rFonts w:ascii="Times New Roman" w:hAnsi="Times New Roman" w:eastAsia="方正仿宋_GBK"/>
          <w:sz w:val="28"/>
          <w:szCs w:val="28"/>
        </w:rPr>
      </w:pPr>
    </w:p>
    <w:p w14:paraId="4EE41096">
      <w:r>
        <w:rPr>
          <w:rFonts w:ascii="Times New Roman" w:hAnsi="Times New Roman"/>
          <w:kern w:val="0"/>
          <w:sz w:val="28"/>
          <w:szCs w:val="28"/>
        </w:rPr>
        <w:t>备注：所有数据将会被妥善保密，仅用于本次征集工作。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41DA"/>
    <w:rsid w:val="4F1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2025-01-20T09:58:00Z</dcterms:created>
  <dc:creator>DD</dc:creator>
  <cp:lastModifiedBy>DD</cp:lastModifiedBy>
  <dcterms:modified xsi:type="dcterms:W3CDTF">2025-01-20T09:59:01Z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5D7E605236604853AA1A82677B2D8371_11</vt:lpwstr>
  </property>
  <property fmtid="{D5CDD505-2E9C-101B-9397-08002B2CF9AE}" pid="4" name="KSOTemplateDocerSaveRecord">
    <vt:lpwstr>eyJoZGlkIjoiYWI2MDc4MjlkMzBmNGRlYjdhOWY3YTcxMjBjZjZhMWEifQ==</vt:lpwstr>
  </property>
</Properties>
</file>